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9CD" w:rsidRDefault="007B19CD" w:rsidP="007B19CD">
      <w:pPr>
        <w:shd w:val="clear" w:color="auto" w:fill="FFFFFF"/>
        <w:spacing w:before="195" w:after="195" w:line="30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19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Внесены изменения в законодательство о противодействии терроризму</w:t>
      </w:r>
    </w:p>
    <w:p w:rsidR="007B19CD" w:rsidRPr="007B19CD" w:rsidRDefault="007B19CD" w:rsidP="007B19C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  <w:sz w:val="32"/>
          <w:szCs w:val="32"/>
        </w:rPr>
      </w:pPr>
      <w:r w:rsidRPr="007B19CD">
        <w:rPr>
          <w:color w:val="000000"/>
          <w:sz w:val="32"/>
          <w:szCs w:val="32"/>
        </w:rPr>
        <w:t>Федеральным законом от 18.03.2020 № 54-ФЗ внесены изменения в статью 21 Федерального закона от 06.03.2006 № 35-ФЗ «О противодействии терроризму».</w:t>
      </w:r>
    </w:p>
    <w:p w:rsidR="007B19CD" w:rsidRPr="007B19CD" w:rsidRDefault="007B19CD" w:rsidP="007B19C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  <w:sz w:val="32"/>
          <w:szCs w:val="32"/>
        </w:rPr>
      </w:pPr>
      <w:r w:rsidRPr="007B19CD">
        <w:rPr>
          <w:color w:val="000000"/>
          <w:sz w:val="32"/>
          <w:szCs w:val="32"/>
        </w:rPr>
        <w:t>Законом о противодействии терроризму предусмотрено право лица, принимавшего участие в мероприятиях по борьбе с терроризмом, на получение единовременных пособий в возмещение вреда, причиненного жизни, здоровью и имуществу.</w:t>
      </w:r>
      <w:r w:rsidRPr="007B19CD">
        <w:rPr>
          <w:color w:val="000000"/>
          <w:sz w:val="32"/>
          <w:szCs w:val="32"/>
        </w:rPr>
        <w:br/>
        <w:t>Принятым законом, с учетом позиции Конституционного Суда РФ, выраженной в Постановлении от 29.03.2019 № 16-П, скорректировано положение, согласно которому ранее при одновременном возникновении нескольких оснований выплата осуществлялась по одному основанию по выбору получателя.</w:t>
      </w:r>
    </w:p>
    <w:p w:rsidR="007B19CD" w:rsidRDefault="007B19CD" w:rsidP="007B19C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  <w:sz w:val="32"/>
          <w:szCs w:val="32"/>
        </w:rPr>
      </w:pPr>
      <w:r w:rsidRPr="007B19CD">
        <w:rPr>
          <w:color w:val="000000"/>
          <w:sz w:val="32"/>
          <w:szCs w:val="32"/>
        </w:rPr>
        <w:t>Теперь единовременные пособия, предусмотренные частями 2 - 4 статьи 6 Закона о противодействии терроризму, должны выплачиваться независимо от других единовременных пособий и компенсаций, установленных законодательством Российской Федерации.</w:t>
      </w:r>
      <w:r w:rsidRPr="007B19CD">
        <w:rPr>
          <w:color w:val="000000"/>
          <w:sz w:val="32"/>
          <w:szCs w:val="32"/>
        </w:rPr>
        <w:br/>
        <w:t>Федеральный закон вступил в силу 18.03.2020.</w:t>
      </w:r>
    </w:p>
    <w:p w:rsidR="007B19CD" w:rsidRDefault="007B19CD" w:rsidP="007B19C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  <w:sz w:val="32"/>
          <w:szCs w:val="32"/>
        </w:rPr>
      </w:pPr>
    </w:p>
    <w:p w:rsidR="007B19CD" w:rsidRPr="00EC63EC" w:rsidRDefault="007B19CD" w:rsidP="007B19C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EC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p w:rsidR="007B19CD" w:rsidRPr="007B19CD" w:rsidRDefault="007B19CD" w:rsidP="007B19C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color w:val="000000"/>
          <w:sz w:val="32"/>
          <w:szCs w:val="32"/>
        </w:rPr>
      </w:pPr>
      <w:bookmarkStart w:id="0" w:name="_GoBack"/>
      <w:bookmarkEnd w:id="0"/>
    </w:p>
    <w:p w:rsidR="007B19CD" w:rsidRPr="007B19CD" w:rsidRDefault="007B19CD" w:rsidP="007B19CD">
      <w:pPr>
        <w:shd w:val="clear" w:color="auto" w:fill="FFFFFF"/>
        <w:spacing w:before="195" w:after="195" w:line="300" w:lineRule="atLeast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10C6" w:rsidRDefault="00D010C6"/>
    <w:sectPr w:rsidR="00D010C6" w:rsidSect="007B19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C5"/>
    <w:rsid w:val="007B19CD"/>
    <w:rsid w:val="00D010C6"/>
    <w:rsid w:val="00D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FDD0"/>
  <w15:chartTrackingRefBased/>
  <w15:docId w15:val="{1C9D3F6D-52CF-49E6-8210-9F4B9718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19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19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B1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2</cp:revision>
  <dcterms:created xsi:type="dcterms:W3CDTF">2020-06-10T06:40:00Z</dcterms:created>
  <dcterms:modified xsi:type="dcterms:W3CDTF">2020-06-10T06:41:00Z</dcterms:modified>
</cp:coreProperties>
</file>