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94" w:rsidRPr="00A92394" w:rsidRDefault="00A92394" w:rsidP="00A92394">
      <w:pPr>
        <w:pBdr>
          <w:bottom w:val="single" w:sz="6" w:space="11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A9239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Бюджетные места в вузах для детей-инвалидов и некоторых других категорий граждан</w:t>
      </w:r>
    </w:p>
    <w:p w:rsidR="00A92394" w:rsidRDefault="00A92394" w:rsidP="00A92394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A92394" w:rsidRPr="00A92394" w:rsidRDefault="00A92394" w:rsidP="00A923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94">
        <w:rPr>
          <w:rFonts w:ascii="Times New Roman" w:hAnsi="Times New Roman" w:cs="Times New Roman"/>
          <w:sz w:val="28"/>
          <w:szCs w:val="28"/>
        </w:rPr>
        <w:t xml:space="preserve">Последние изменения в порядок приема в вузы на бюджетные места внесены Приказом </w:t>
      </w:r>
      <w:proofErr w:type="spellStart"/>
      <w:r w:rsidRPr="00A9239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92394">
        <w:rPr>
          <w:rFonts w:ascii="Times New Roman" w:hAnsi="Times New Roman" w:cs="Times New Roman"/>
          <w:sz w:val="28"/>
          <w:szCs w:val="28"/>
        </w:rPr>
        <w:t xml:space="preserve"> России от 31 июля 2017 г. № 715.</w:t>
      </w:r>
    </w:p>
    <w:p w:rsidR="00A92394" w:rsidRPr="00A92394" w:rsidRDefault="00A92394" w:rsidP="00A923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94">
        <w:rPr>
          <w:rFonts w:ascii="Times New Roman" w:hAnsi="Times New Roman" w:cs="Times New Roman"/>
          <w:sz w:val="28"/>
          <w:szCs w:val="28"/>
        </w:rPr>
        <w:t xml:space="preserve">Предусмотрено, что особая квота приема на бюджетные места </w:t>
      </w:r>
      <w:proofErr w:type="spellStart"/>
      <w:r w:rsidRPr="00A9239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923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9239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A92394">
        <w:rPr>
          <w:rFonts w:ascii="Times New Roman" w:hAnsi="Times New Roman" w:cs="Times New Roman"/>
          <w:sz w:val="28"/>
          <w:szCs w:val="28"/>
        </w:rPr>
        <w:t xml:space="preserve"> детей-инвалидов, инвалидов I и II групп, инвалидов с детства, инвалидов вследствие военной травмы или заболевания, полученных в период прохождения военной службы, детей-сирот и детей, оставшихся без попечения родителей, а также ветеранов боевых действий устанавливается вузом в размере </w:t>
      </w:r>
      <w:r w:rsidRPr="00A92394">
        <w:rPr>
          <w:rStyle w:val="a4"/>
          <w:rFonts w:ascii="Times New Roman" w:hAnsi="Times New Roman" w:cs="Times New Roman"/>
          <w:color w:val="000000"/>
          <w:sz w:val="28"/>
          <w:szCs w:val="28"/>
        </w:rPr>
        <w:t>не менее чем 10 процентов</w:t>
      </w:r>
      <w:r w:rsidRPr="00A92394">
        <w:rPr>
          <w:rFonts w:ascii="Times New Roman" w:hAnsi="Times New Roman" w:cs="Times New Roman"/>
          <w:sz w:val="28"/>
          <w:szCs w:val="28"/>
        </w:rPr>
        <w:t xml:space="preserve"> от объема контрольных цифр по каждой совокупности условий поступления на </w:t>
      </w:r>
      <w:proofErr w:type="spellStart"/>
      <w:r w:rsidRPr="00A9239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A923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92394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A92394">
        <w:rPr>
          <w:rFonts w:ascii="Times New Roman" w:hAnsi="Times New Roman" w:cs="Times New Roman"/>
          <w:sz w:val="28"/>
          <w:szCs w:val="28"/>
        </w:rPr>
        <w:t>:</w:t>
      </w:r>
    </w:p>
    <w:p w:rsidR="00A92394" w:rsidRPr="00A92394" w:rsidRDefault="00A92394" w:rsidP="00A923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94">
        <w:rPr>
          <w:rFonts w:ascii="Times New Roman" w:hAnsi="Times New Roman" w:cs="Times New Roman"/>
          <w:sz w:val="28"/>
          <w:szCs w:val="28"/>
        </w:rPr>
        <w:t>— по организации в целом, включая все ее филиалы, или раздельно для обучения в организации и для обучения в каждом из ее филиалов;</w:t>
      </w:r>
    </w:p>
    <w:p w:rsidR="00A92394" w:rsidRPr="00A92394" w:rsidRDefault="00A92394" w:rsidP="00A923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94">
        <w:rPr>
          <w:rFonts w:ascii="Times New Roman" w:hAnsi="Times New Roman" w:cs="Times New Roman"/>
          <w:sz w:val="28"/>
          <w:szCs w:val="28"/>
        </w:rPr>
        <w:t>—  раздельно по очной, очно-заочной, заочной формам обучения;</w:t>
      </w:r>
    </w:p>
    <w:p w:rsidR="00A92394" w:rsidRPr="00A92394" w:rsidRDefault="00A92394" w:rsidP="00A923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94">
        <w:rPr>
          <w:rFonts w:ascii="Times New Roman" w:hAnsi="Times New Roman" w:cs="Times New Roman"/>
          <w:sz w:val="28"/>
          <w:szCs w:val="28"/>
        </w:rPr>
        <w:t xml:space="preserve">— раздельно по программам </w:t>
      </w:r>
      <w:proofErr w:type="spellStart"/>
      <w:r w:rsidRPr="00A9239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92394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A9239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A92394">
        <w:rPr>
          <w:rFonts w:ascii="Times New Roman" w:hAnsi="Times New Roman" w:cs="Times New Roman"/>
          <w:sz w:val="28"/>
          <w:szCs w:val="28"/>
        </w:rPr>
        <w:t>, в зависимости от их направленности (профиля);</w:t>
      </w:r>
    </w:p>
    <w:p w:rsidR="00A92394" w:rsidRPr="00A92394" w:rsidRDefault="00A92394" w:rsidP="00A923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94">
        <w:rPr>
          <w:rFonts w:ascii="Times New Roman" w:hAnsi="Times New Roman" w:cs="Times New Roman"/>
          <w:sz w:val="28"/>
          <w:szCs w:val="28"/>
        </w:rPr>
        <w:t>— раздельно в рамках контрольных цифр и по договорам об оказании платных образовательных услуг.</w:t>
      </w:r>
    </w:p>
    <w:p w:rsidR="00A92394" w:rsidRPr="00A92394" w:rsidRDefault="00A92394" w:rsidP="00A923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94">
        <w:rPr>
          <w:rFonts w:ascii="Times New Roman" w:hAnsi="Times New Roman" w:cs="Times New Roman"/>
          <w:sz w:val="28"/>
          <w:szCs w:val="28"/>
        </w:rPr>
        <w:t xml:space="preserve">Вуз вправе заменить для лиц, поступающих на </w:t>
      </w:r>
      <w:proofErr w:type="spellStart"/>
      <w:r w:rsidRPr="00A9239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A923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92394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A92394">
        <w:rPr>
          <w:rFonts w:ascii="Times New Roman" w:hAnsi="Times New Roman" w:cs="Times New Roman"/>
          <w:sz w:val="28"/>
          <w:szCs w:val="28"/>
        </w:rPr>
        <w:t xml:space="preserve"> на базе профессионального образования, общеобразовательные вступительные испытания на иные вступительные испытания.</w:t>
      </w:r>
    </w:p>
    <w:p w:rsidR="00787C36" w:rsidRDefault="00A92394" w:rsidP="00A923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94">
        <w:rPr>
          <w:rFonts w:ascii="Times New Roman" w:hAnsi="Times New Roman" w:cs="Times New Roman"/>
          <w:sz w:val="28"/>
          <w:szCs w:val="28"/>
        </w:rPr>
        <w:t>Приказом уточняется право учредителя по детализации целевой квоты с выделением отдельных квот для заказчиков. При этом отдельная квота может выделяться для одного или нескольких заказчиков. В рамках каждой отдельной квоты проводится отдельный конкурс. Вуз также вправе осуществить такую детализацию самостоятельно, в случае если учредитель установил целевую квоту без указанной детализации.</w:t>
      </w:r>
    </w:p>
    <w:p w:rsidR="00A92394" w:rsidRDefault="00A92394" w:rsidP="00A923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394" w:rsidRPr="00EC63EC" w:rsidRDefault="00A92394" w:rsidP="00A9239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A92394" w:rsidRPr="00A92394" w:rsidRDefault="00A92394" w:rsidP="00A923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2394" w:rsidRPr="00A92394" w:rsidSect="00A923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88"/>
    <w:rsid w:val="00787C36"/>
    <w:rsid w:val="00A92394"/>
    <w:rsid w:val="00B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23E4"/>
  <w15:chartTrackingRefBased/>
  <w15:docId w15:val="{0CC22617-4B3D-4D5A-BD52-B7F175C7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3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9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A92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2</cp:revision>
  <dcterms:created xsi:type="dcterms:W3CDTF">2020-06-08T11:48:00Z</dcterms:created>
  <dcterms:modified xsi:type="dcterms:W3CDTF">2020-06-08T11:49:00Z</dcterms:modified>
</cp:coreProperties>
</file>